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531" w:lineRule="exact"/>
        <w:ind w:left="2442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hint="eastAsia" w:ascii="方正小标宋简体" w:hAnsi="方正小标宋简体" w:eastAsia="方正小标宋简体" w:cs="方正小标宋简体"/>
          <w:spacing w:val="9"/>
          <w:position w:val="4"/>
          <w:sz w:val="35"/>
          <w:szCs w:val="35"/>
          <w:lang w:eastAsia="zh-CN"/>
        </w:rPr>
        <w:t>简易注销全体投资人</w:t>
      </w:r>
      <w:r>
        <w:rPr>
          <w:rFonts w:ascii="方正小标宋简体" w:hAnsi="方正小标宋简体" w:eastAsia="方正小标宋简体" w:cs="方正小标宋简体"/>
          <w:spacing w:val="9"/>
          <w:position w:val="4"/>
          <w:sz w:val="35"/>
          <w:szCs w:val="35"/>
        </w:rPr>
        <w:t>承诺书</w:t>
      </w:r>
    </w:p>
    <w:p>
      <w:pPr>
        <w:spacing w:line="157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5"/>
        <w:gridCol w:w="66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24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175" w:line="222" w:lineRule="auto"/>
              <w:ind w:left="50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经营主体名称</w:t>
            </w:r>
          </w:p>
        </w:tc>
        <w:tc>
          <w:tcPr>
            <w:tcW w:w="662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55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221" w:lineRule="auto"/>
              <w:ind w:left="26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统一社会信用代码</w:t>
            </w:r>
          </w:p>
        </w:tc>
        <w:tc>
          <w:tcPr>
            <w:tcW w:w="662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2" w:hRule="atLeast"/>
        </w:trPr>
        <w:tc>
          <w:tcPr>
            <w:tcW w:w="9075" w:type="dxa"/>
            <w:gridSpan w:val="2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27" w:line="214" w:lineRule="auto"/>
              <w:ind w:left="11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现向登记机关申请通过简易程序办理注销登记，并郑重承诺如下：</w:t>
            </w:r>
          </w:p>
          <w:p>
            <w:pPr>
              <w:spacing w:before="127" w:line="214" w:lineRule="auto"/>
              <w:ind w:left="60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>1.本经营主体申请注销登记前</w:t>
            </w:r>
            <w:r>
              <w:rPr>
                <w:rFonts w:ascii="FangSong_GB2312" w:hAnsi="FangSong_GB2312" w:eastAsia="FangSong_GB2312" w:cs="FangSong_GB2312"/>
                <w:spacing w:val="-85"/>
                <w:sz w:val="24"/>
                <w:szCs w:val="24"/>
              </w:rPr>
              <w:t>：（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>需勾选以下其中一项）</w:t>
            </w:r>
          </w:p>
          <w:p>
            <w:pPr>
              <w:spacing w:before="122" w:line="214" w:lineRule="auto"/>
              <w:ind w:left="6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□未发生债权债务</w:t>
            </w:r>
          </w:p>
          <w:p>
            <w:pPr>
              <w:spacing w:before="120" w:line="214" w:lineRule="auto"/>
              <w:ind w:left="6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□已将债权债务清算完结</w:t>
            </w:r>
          </w:p>
          <w:p>
            <w:pPr>
              <w:spacing w:before="123" w:line="261" w:lineRule="auto"/>
              <w:ind w:left="112" w:right="121" w:firstLine="48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2.本经营主体不存在未结清清偿费用、职工工资、社会保险费用、法定补偿金、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应缴纳税款（滞纳金、罚款）及其他未了结事务，清算工作已全面完结。</w:t>
            </w:r>
          </w:p>
          <w:p>
            <w:pPr>
              <w:spacing w:before="120" w:line="214" w:lineRule="auto"/>
              <w:ind w:left="60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3.本经营主体承诺申请注销登记时不存在以下情形：</w:t>
            </w:r>
          </w:p>
          <w:p>
            <w:pPr>
              <w:spacing w:before="113" w:line="234" w:lineRule="auto"/>
              <w:ind w:left="59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>法律、行政法规或者国务院决定规定在注销登记前需经批准的；</w:t>
            </w:r>
          </w:p>
          <w:p>
            <w:pPr>
              <w:spacing w:before="93" w:line="235" w:lineRule="auto"/>
              <w:ind w:left="59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2"/>
                <w:sz w:val="24"/>
                <w:szCs w:val="24"/>
              </w:rPr>
              <w:t>l</w:t>
            </w:r>
            <w:r>
              <w:rPr>
                <w:rFonts w:ascii="FangSong_GB2312" w:hAnsi="FangSong_GB2312" w:eastAsia="FangSong_GB2312" w:cs="FangSong_GB2312"/>
                <w:spacing w:val="2"/>
                <w:sz w:val="24"/>
                <w:szCs w:val="24"/>
              </w:rPr>
              <w:t>被吊销营业执照、责令关闭、撤销；</w:t>
            </w:r>
          </w:p>
          <w:p>
            <w:pPr>
              <w:spacing w:before="96" w:line="234" w:lineRule="auto"/>
              <w:ind w:left="59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>在经营异常名录或者市场监督管理严重违法失信名单中；</w:t>
            </w:r>
          </w:p>
          <w:p>
            <w:pPr>
              <w:spacing w:before="96" w:line="265" w:lineRule="auto"/>
              <w:ind w:left="833" w:right="96" w:hanging="23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t>l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存在股权（财产份额）被冻结、出质或者动产抵押，或者对其他经营主体存在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投资；</w:t>
            </w:r>
          </w:p>
          <w:p>
            <w:pPr>
              <w:spacing w:before="111" w:line="234" w:lineRule="auto"/>
              <w:ind w:left="59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>正在被立案调查或者采取行政强制、正在诉讼或仲裁程序中；</w:t>
            </w:r>
          </w:p>
          <w:p>
            <w:pPr>
              <w:spacing w:before="96" w:line="234" w:lineRule="auto"/>
              <w:ind w:left="59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>受到罚款等行政处罚尚未执行完毕；不适用企业简易注销登记的其他情形。</w:t>
            </w:r>
          </w:p>
          <w:p>
            <w:pPr>
              <w:spacing w:before="107" w:line="253" w:lineRule="auto"/>
              <w:ind w:left="127" w:right="96" w:firstLine="45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全体投资人对以上承诺的真实性负责，如果违法失信，则由全体投资人承担相应的法律后果和责任，并自愿接受相关行政执法部门的约束和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惩戒。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7" w:hRule="atLeast"/>
        </w:trPr>
        <w:tc>
          <w:tcPr>
            <w:tcW w:w="9075" w:type="dxa"/>
            <w:gridSpan w:val="2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31" w:line="218" w:lineRule="auto"/>
              <w:ind w:left="58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全体投资人签名（盖章</w:t>
            </w:r>
            <w:r>
              <w:rPr>
                <w:spacing w:val="-62"/>
                <w:w w:val="97"/>
                <w:sz w:val="24"/>
                <w:szCs w:val="24"/>
              </w:rPr>
              <w:t>）：</w:t>
            </w: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101" w:line="229" w:lineRule="auto"/>
              <w:ind w:left="4929"/>
              <w:rPr>
                <w:sz w:val="22"/>
                <w:szCs w:val="22"/>
              </w:rPr>
            </w:pPr>
            <w:r>
              <w:rPr>
                <w:spacing w:val="-47"/>
                <w:sz w:val="24"/>
                <w:szCs w:val="24"/>
              </w:rPr>
              <w:t>日期：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pacing w:val="-47"/>
                <w:sz w:val="31"/>
                <w:szCs w:val="31"/>
              </w:rPr>
              <w:t>□□□□/□□/□□</w:t>
            </w:r>
            <w:r>
              <w:rPr>
                <w:spacing w:val="-47"/>
                <w:sz w:val="22"/>
                <w:szCs w:val="22"/>
              </w:rPr>
              <w:t>（年/月/日）</w:t>
            </w:r>
          </w:p>
        </w:tc>
      </w:tr>
    </w:tbl>
    <w:p>
      <w:pPr>
        <w:spacing w:before="107" w:line="273" w:lineRule="auto"/>
        <w:ind w:left="1537" w:right="122" w:hanging="393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10"/>
          <w:sz w:val="19"/>
          <w:szCs w:val="19"/>
        </w:rPr>
        <w:t>l</w:t>
      </w:r>
      <w:r>
        <w:rPr>
          <w:rFonts w:ascii="Wingdings" w:hAnsi="Wingdings" w:eastAsia="Wingdings" w:cs="Wingdings"/>
          <w:spacing w:val="90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0"/>
          <w:sz w:val="19"/>
          <w:szCs w:val="19"/>
        </w:rPr>
        <w:t>有限责任公司由全体股东签署、非公司企业法人由全体出资人签署、个人独资企业由投资人签名、合伙企业由全体合伙人签署、农民专业合作社（联</w:t>
      </w:r>
      <w:r>
        <w:rPr>
          <w:rFonts w:ascii="宋体" w:hAnsi="宋体" w:eastAsia="宋体" w:cs="宋体"/>
          <w:spacing w:val="9"/>
          <w:sz w:val="19"/>
          <w:szCs w:val="19"/>
        </w:rPr>
        <w:t>合社）</w:t>
      </w:r>
      <w:r>
        <w:rPr>
          <w:rFonts w:ascii="宋体" w:hAnsi="宋体" w:eastAsia="宋体" w:cs="宋体"/>
          <w:spacing w:val="-4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由全体合作社</w:t>
      </w:r>
      <w:r>
        <w:rPr>
          <w:rFonts w:ascii="宋体" w:hAnsi="宋体" w:eastAsia="宋体" w:cs="宋体"/>
          <w:spacing w:val="6"/>
          <w:sz w:val="19"/>
          <w:szCs w:val="19"/>
        </w:rPr>
        <w:t>成员签署。</w:t>
      </w:r>
    </w:p>
    <w:p>
      <w:pPr>
        <w:spacing w:before="56" w:line="257" w:lineRule="exact"/>
        <w:ind w:left="1144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8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非上市股份有限公司由全体股东签署。</w:t>
      </w:r>
    </w:p>
    <w:p>
      <w:pPr>
        <w:spacing w:before="45" w:line="277" w:lineRule="auto"/>
        <w:ind w:left="1537" w:right="122" w:hanging="393"/>
        <w:rPr>
          <w:rFonts w:ascii="宋体" w:hAnsi="宋体" w:eastAsia="宋体" w:cs="宋体"/>
          <w:sz w:val="19"/>
          <w:szCs w:val="19"/>
        </w:rPr>
      </w:pPr>
      <w:r>
        <w:pict>
          <v:shape id="_x0000_s1100" o:spid="_x0000_s1100" o:spt="202" type="#_x0000_t202" style="position:absolute;left:0pt;margin-left:15.35pt;margin-top:9.15pt;height:13.85pt;width:21.4pt;z-index:2517155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10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申请人为分公司、营业单位、非公司企业法人分支机构、农民专业合作社（联合社）</w:t>
      </w:r>
      <w:r>
        <w:rPr>
          <w:rFonts w:ascii="宋体" w:hAnsi="宋体" w:eastAsia="宋体" w:cs="宋体"/>
          <w:spacing w:val="10"/>
          <w:sz w:val="19"/>
          <w:szCs w:val="19"/>
        </w:rPr>
        <w:t>分支机构的，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0"/>
          <w:sz w:val="19"/>
          <w:szCs w:val="19"/>
        </w:rPr>
        <w:t>由其隶属主体的法定代表人签名或加盖隶属主体公章。合伙</w:t>
      </w:r>
      <w:r>
        <w:rPr>
          <w:rFonts w:ascii="宋体" w:hAnsi="宋体" w:eastAsia="宋体" w:cs="宋体"/>
          <w:spacing w:val="9"/>
          <w:sz w:val="19"/>
          <w:szCs w:val="19"/>
        </w:rPr>
        <w:t>企业分支机</w:t>
      </w:r>
      <w:r>
        <w:rPr>
          <w:rFonts w:ascii="宋体" w:hAnsi="宋体" w:eastAsia="宋体" w:cs="宋体"/>
          <w:spacing w:val="11"/>
          <w:sz w:val="19"/>
          <w:szCs w:val="19"/>
        </w:rPr>
        <w:t>构由隶属主体执行事务合伙人（或委派代表）签字或加盖隶属企业公章。个人独资企</w:t>
      </w:r>
      <w:r>
        <w:rPr>
          <w:rFonts w:ascii="宋体" w:hAnsi="宋体" w:eastAsia="宋体" w:cs="宋体"/>
          <w:spacing w:val="9"/>
          <w:sz w:val="19"/>
          <w:szCs w:val="19"/>
        </w:rPr>
        <w:t>业分支机构由隶属企业投资人签名或加盖隶属企业公章。</w:t>
      </w:r>
    </w:p>
    <w:p>
      <w:pPr>
        <w:spacing w:before="57" w:line="264" w:lineRule="auto"/>
        <w:ind w:left="1539" w:right="122" w:hanging="39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0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申请人为外国（地区）企业在中国境内从事生产经营</w:t>
      </w:r>
      <w:r>
        <w:rPr>
          <w:rFonts w:ascii="宋体" w:hAnsi="宋体" w:eastAsia="宋体" w:cs="宋体"/>
          <w:spacing w:val="8"/>
          <w:sz w:val="19"/>
          <w:szCs w:val="19"/>
        </w:rPr>
        <w:t>活动的，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由其外国（地区）企业</w:t>
      </w:r>
      <w:r>
        <w:rPr>
          <w:rFonts w:ascii="宋体" w:hAnsi="宋体" w:eastAsia="宋体" w:cs="宋体"/>
          <w:spacing w:val="7"/>
          <w:sz w:val="19"/>
          <w:szCs w:val="19"/>
        </w:rPr>
        <w:t>有权签字人签名。</w:t>
      </w:r>
    </w:p>
    <w:p>
      <w:pPr>
        <w:pStyle w:val="2"/>
      </w:pPr>
      <w:bookmarkStart w:id="2" w:name="_GoBack"/>
      <w:bookmarkEnd w:id="2"/>
      <w:bookmarkStart w:id="0" w:name="bookmark21"/>
      <w:bookmarkEnd w:id="0"/>
      <w:bookmarkStart w:id="1" w:name="bookmark62"/>
      <w:bookmarkEnd w:id="1"/>
    </w:p>
    <w:sectPr>
      <w:headerReference r:id="rId3" w:type="default"/>
      <w:footerReference r:id="rId4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40"/>
      <w:rPr>
        <w:rFonts w:ascii="Times New Roman" w:hAnsi="Times New Roman" w:eastAsia="Times New Roman" w:cs="Times New Roman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2030035F"/>
    <w:rsid w:val="43285B48"/>
    <w:rsid w:val="4F134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147</Pages>
  <Words>7271</Words>
  <Characters>7447</Characters>
  <ScaleCrop>false</ScaleCrop>
  <LinksUpToDate>false</LinksUpToDate>
  <CharactersWithSpaces>8203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F8AAE9ACBC0B4F96B53B1C54AFEA677B_13</vt:lpwstr>
  </property>
</Properties>
</file>